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4FC" w:rsidRPr="00BA74FC" w:rsidRDefault="00BA74FC" w:rsidP="00BA74FC">
      <w:pPr>
        <w:jc w:val="center"/>
        <w:rPr>
          <w:rFonts w:ascii="Times New Roman" w:hAnsi="Times New Roman" w:cs="Times New Roman"/>
          <w:b/>
          <w:color w:val="17365D" w:themeColor="text2" w:themeShade="BF"/>
          <w:sz w:val="28"/>
          <w:szCs w:val="28"/>
          <w:shd w:val="clear" w:color="auto" w:fill="F5F5F7"/>
        </w:rPr>
      </w:pPr>
      <w:proofErr w:type="spellStart"/>
      <w:r w:rsidRPr="00BA74FC">
        <w:rPr>
          <w:rFonts w:ascii="Times New Roman" w:hAnsi="Times New Roman" w:cs="Times New Roman"/>
          <w:b/>
          <w:color w:val="17365D" w:themeColor="text2" w:themeShade="BF"/>
          <w:sz w:val="28"/>
          <w:szCs w:val="28"/>
          <w:shd w:val="clear" w:color="auto" w:fill="F5F5F7"/>
        </w:rPr>
        <w:t>Венедиктова</w:t>
      </w:r>
      <w:proofErr w:type="spellEnd"/>
      <w:r w:rsidRPr="00BA74FC">
        <w:rPr>
          <w:rFonts w:ascii="Times New Roman" w:hAnsi="Times New Roman" w:cs="Times New Roman"/>
          <w:b/>
          <w:color w:val="17365D" w:themeColor="text2" w:themeShade="BF"/>
          <w:sz w:val="28"/>
          <w:szCs w:val="28"/>
          <w:shd w:val="clear" w:color="auto" w:fill="F5F5F7"/>
        </w:rPr>
        <w:t xml:space="preserve"> Вероника </w:t>
      </w:r>
      <w:r w:rsidRPr="00BA74FC">
        <w:rPr>
          <w:rFonts w:ascii="Times New Roman" w:hAnsi="Times New Roman" w:cs="Times New Roman"/>
          <w:b/>
          <w:i/>
          <w:color w:val="17365D" w:themeColor="text2" w:themeShade="BF"/>
          <w:sz w:val="28"/>
          <w:szCs w:val="28"/>
          <w:shd w:val="clear" w:color="auto" w:fill="F5F5F7"/>
        </w:rPr>
        <w:t>«Берегите животных!»,</w:t>
      </w:r>
      <w:r w:rsidRPr="00BA74FC">
        <w:rPr>
          <w:rFonts w:ascii="Times New Roman" w:hAnsi="Times New Roman" w:cs="Times New Roman"/>
          <w:b/>
          <w:color w:val="17365D" w:themeColor="text2" w:themeShade="BF"/>
          <w:sz w:val="28"/>
          <w:szCs w:val="28"/>
          <w:shd w:val="clear" w:color="auto" w:fill="F5F5F7"/>
        </w:rPr>
        <w:t xml:space="preserve"> 15 лет, </w:t>
      </w:r>
    </w:p>
    <w:p w:rsidR="00BA74FC" w:rsidRPr="00BA74FC" w:rsidRDefault="00BA74FC" w:rsidP="00BA74FC">
      <w:pPr>
        <w:jc w:val="center"/>
        <w:rPr>
          <w:rFonts w:ascii="Times New Roman" w:hAnsi="Times New Roman" w:cs="Times New Roman"/>
          <w:b/>
          <w:color w:val="17365D" w:themeColor="text2" w:themeShade="BF"/>
          <w:sz w:val="28"/>
          <w:szCs w:val="28"/>
          <w:shd w:val="clear" w:color="auto" w:fill="F5F5F7"/>
        </w:rPr>
      </w:pPr>
      <w:r w:rsidRPr="00BA74FC">
        <w:rPr>
          <w:rFonts w:ascii="Times New Roman" w:hAnsi="Times New Roman" w:cs="Times New Roman"/>
          <w:b/>
          <w:color w:val="17365D" w:themeColor="text2" w:themeShade="BF"/>
          <w:sz w:val="28"/>
          <w:szCs w:val="28"/>
          <w:shd w:val="clear" w:color="auto" w:fill="F5F5F7"/>
        </w:rPr>
        <w:t>работа вышивалась 3 недели.</w:t>
      </w:r>
    </w:p>
    <w:p w:rsidR="00BA74FC" w:rsidRDefault="009B0B93" w:rsidP="00BA74FC">
      <w:pPr>
        <w:jc w:val="center"/>
        <w:rPr>
          <w:rFonts w:ascii="Times New Roman" w:hAnsi="Times New Roman" w:cs="Times New Roman"/>
          <w:b/>
          <w:color w:val="000000"/>
          <w:sz w:val="28"/>
          <w:szCs w:val="28"/>
          <w:shd w:val="clear" w:color="auto" w:fill="F5F5F7"/>
        </w:rPr>
      </w:pPr>
      <w:r w:rsidRPr="00BA74FC">
        <w:rPr>
          <w:rFonts w:ascii="Times New Roman" w:hAnsi="Times New Roman" w:cs="Times New Roman"/>
          <w:b/>
          <w:color w:val="000000"/>
          <w:sz w:val="28"/>
          <w:szCs w:val="28"/>
          <w:shd w:val="clear" w:color="auto" w:fill="F5F5F7"/>
        </w:rPr>
        <w:t>Ход работы.</w:t>
      </w:r>
    </w:p>
    <w:p w:rsidR="00BA74FC" w:rsidRDefault="00BA74FC" w:rsidP="00BA74FC">
      <w:pPr>
        <w:jc w:val="center"/>
        <w:rPr>
          <w:rFonts w:ascii="Times New Roman" w:hAnsi="Times New Roman" w:cs="Times New Roman"/>
          <w:b/>
          <w:color w:val="000000"/>
          <w:sz w:val="28"/>
          <w:szCs w:val="28"/>
          <w:shd w:val="clear" w:color="auto" w:fill="F5F5F7"/>
        </w:rPr>
      </w:pPr>
      <w:r>
        <w:rPr>
          <w:noProof/>
          <w:lang w:eastAsia="ru-RU"/>
        </w:rPr>
        <w:drawing>
          <wp:inline distT="0" distB="0" distL="0" distR="0">
            <wp:extent cx="2743200" cy="2056842"/>
            <wp:effectExtent l="0" t="0" r="0" b="0"/>
            <wp:docPr id="37" name="Рисунок 37" descr="C:\Users\Дарья\Desktop\Венедиктова Вероника 15 л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Дарья\Desktop\Венедиктова Вероника 15 лет.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42487" cy="2056307"/>
                    </a:xfrm>
                    <a:prstGeom prst="rect">
                      <a:avLst/>
                    </a:prstGeom>
                    <a:noFill/>
                    <a:ln>
                      <a:noFill/>
                    </a:ln>
                  </pic:spPr>
                </pic:pic>
              </a:graphicData>
            </a:graphic>
          </wp:inline>
        </w:drawing>
      </w:r>
    </w:p>
    <w:p w:rsidR="009B0B93" w:rsidRPr="003911E6" w:rsidRDefault="009B0B93" w:rsidP="009B0B93">
      <w:pPr>
        <w:pStyle w:val="a7"/>
        <w:numPr>
          <w:ilvl w:val="0"/>
          <w:numId w:val="4"/>
        </w:numPr>
        <w:rPr>
          <w:rStyle w:val="a9"/>
          <w:rFonts w:ascii="Times New Roman" w:hAnsi="Times New Roman" w:cs="Times New Roman"/>
          <w:i w:val="0"/>
          <w:color w:val="0D0D0D" w:themeColor="text1" w:themeTint="F2"/>
          <w:sz w:val="24"/>
        </w:rPr>
      </w:pPr>
      <w:r w:rsidRPr="003911E6">
        <w:rPr>
          <w:rStyle w:val="a9"/>
          <w:rFonts w:ascii="Times New Roman" w:hAnsi="Times New Roman" w:cs="Times New Roman"/>
          <w:i w:val="0"/>
          <w:color w:val="0D0D0D" w:themeColor="text1" w:themeTint="F2"/>
          <w:sz w:val="24"/>
        </w:rPr>
        <w:t xml:space="preserve">Используем </w:t>
      </w:r>
      <w:r w:rsidR="00FC619D" w:rsidRPr="003911E6">
        <w:rPr>
          <w:rStyle w:val="a9"/>
          <w:rFonts w:ascii="Times New Roman" w:hAnsi="Times New Roman" w:cs="Times New Roman"/>
          <w:i w:val="0"/>
          <w:color w:val="0D0D0D" w:themeColor="text1" w:themeTint="F2"/>
          <w:sz w:val="24"/>
        </w:rPr>
        <w:t>р</w:t>
      </w:r>
      <w:r w:rsidR="00FD75F1" w:rsidRPr="003911E6">
        <w:rPr>
          <w:rStyle w:val="a9"/>
          <w:rFonts w:ascii="Times New Roman" w:hAnsi="Times New Roman" w:cs="Times New Roman"/>
          <w:i w:val="0"/>
          <w:color w:val="0D0D0D" w:themeColor="text1" w:themeTint="F2"/>
          <w:sz w:val="24"/>
        </w:rPr>
        <w:t>ису</w:t>
      </w:r>
      <w:r w:rsidRPr="003911E6">
        <w:rPr>
          <w:rStyle w:val="a9"/>
          <w:rFonts w:ascii="Times New Roman" w:hAnsi="Times New Roman" w:cs="Times New Roman"/>
          <w:i w:val="0"/>
          <w:color w:val="0D0D0D" w:themeColor="text1" w:themeTint="F2"/>
          <w:sz w:val="24"/>
        </w:rPr>
        <w:t xml:space="preserve">нок, по которому можно вышить </w:t>
      </w:r>
      <w:r w:rsidR="00FD75F1" w:rsidRPr="003911E6">
        <w:rPr>
          <w:rStyle w:val="a9"/>
          <w:rFonts w:ascii="Times New Roman" w:hAnsi="Times New Roman" w:cs="Times New Roman"/>
          <w:i w:val="0"/>
          <w:color w:val="0D0D0D" w:themeColor="text1" w:themeTint="F2"/>
          <w:sz w:val="24"/>
        </w:rPr>
        <w:t xml:space="preserve">изображение; </w:t>
      </w:r>
    </w:p>
    <w:p w:rsidR="009B0B93" w:rsidRPr="003911E6" w:rsidRDefault="000F467F" w:rsidP="009B0B93">
      <w:pPr>
        <w:pStyle w:val="a7"/>
        <w:numPr>
          <w:ilvl w:val="0"/>
          <w:numId w:val="4"/>
        </w:numPr>
        <w:rPr>
          <w:rStyle w:val="a9"/>
          <w:rFonts w:ascii="Times New Roman" w:hAnsi="Times New Roman" w:cs="Times New Roman"/>
          <w:i w:val="0"/>
          <w:color w:val="0D0D0D" w:themeColor="text1" w:themeTint="F2"/>
          <w:sz w:val="24"/>
        </w:rPr>
      </w:pPr>
      <w:proofErr w:type="gramStart"/>
      <w:r w:rsidRPr="003911E6">
        <w:rPr>
          <w:rStyle w:val="a9"/>
          <w:rFonts w:ascii="Times New Roman" w:hAnsi="Times New Roman" w:cs="Times New Roman"/>
          <w:i w:val="0"/>
          <w:color w:val="0D0D0D" w:themeColor="text1" w:themeTint="F2"/>
          <w:sz w:val="24"/>
        </w:rPr>
        <w:t xml:space="preserve">Подбираем </w:t>
      </w:r>
      <w:r w:rsidR="00FD75F1" w:rsidRPr="003911E6">
        <w:rPr>
          <w:rStyle w:val="a9"/>
          <w:rFonts w:ascii="Times New Roman" w:hAnsi="Times New Roman" w:cs="Times New Roman"/>
          <w:i w:val="0"/>
          <w:color w:val="0D0D0D" w:themeColor="text1" w:themeTint="F2"/>
          <w:sz w:val="24"/>
        </w:rPr>
        <w:t>бусины нужных цветов</w:t>
      </w:r>
      <w:r w:rsidR="009B0B93" w:rsidRPr="003911E6">
        <w:rPr>
          <w:rStyle w:val="a9"/>
          <w:rFonts w:ascii="Times New Roman" w:hAnsi="Times New Roman" w:cs="Times New Roman"/>
          <w:i w:val="0"/>
          <w:color w:val="0D0D0D" w:themeColor="text1" w:themeTint="F2"/>
          <w:sz w:val="24"/>
        </w:rPr>
        <w:t xml:space="preserve"> (жёлтый, оранжевый, золотой, красный, бордовый, белый, коричневый)</w:t>
      </w:r>
      <w:r w:rsidR="00FD75F1" w:rsidRPr="003911E6">
        <w:rPr>
          <w:rStyle w:val="a9"/>
          <w:rFonts w:ascii="Times New Roman" w:hAnsi="Times New Roman" w:cs="Times New Roman"/>
          <w:i w:val="0"/>
          <w:color w:val="0D0D0D" w:themeColor="text1" w:themeTint="F2"/>
          <w:sz w:val="24"/>
        </w:rPr>
        <w:t xml:space="preserve">; </w:t>
      </w:r>
      <w:proofErr w:type="gramEnd"/>
    </w:p>
    <w:p w:rsidR="009B0B93" w:rsidRPr="003911E6" w:rsidRDefault="009B0B93" w:rsidP="009B0B93">
      <w:pPr>
        <w:pStyle w:val="a7"/>
        <w:numPr>
          <w:ilvl w:val="0"/>
          <w:numId w:val="4"/>
        </w:numPr>
        <w:rPr>
          <w:rStyle w:val="a9"/>
          <w:rFonts w:ascii="Times New Roman" w:hAnsi="Times New Roman" w:cs="Times New Roman"/>
          <w:i w:val="0"/>
          <w:color w:val="0D0D0D" w:themeColor="text1" w:themeTint="F2"/>
          <w:sz w:val="24"/>
        </w:rPr>
      </w:pPr>
      <w:r w:rsidRPr="003911E6">
        <w:rPr>
          <w:rStyle w:val="a9"/>
          <w:rFonts w:ascii="Times New Roman" w:hAnsi="Times New Roman" w:cs="Times New Roman"/>
          <w:i w:val="0"/>
          <w:color w:val="0D0D0D" w:themeColor="text1" w:themeTint="F2"/>
          <w:sz w:val="24"/>
        </w:rPr>
        <w:t xml:space="preserve">Используем капроновую нить для вышивания и </w:t>
      </w:r>
      <w:r w:rsidR="005849D9" w:rsidRPr="003911E6">
        <w:rPr>
          <w:rStyle w:val="a9"/>
          <w:rFonts w:ascii="Times New Roman" w:hAnsi="Times New Roman" w:cs="Times New Roman"/>
          <w:i w:val="0"/>
          <w:color w:val="0D0D0D" w:themeColor="text1" w:themeTint="F2"/>
          <w:sz w:val="24"/>
        </w:rPr>
        <w:t>с</w:t>
      </w:r>
      <w:r w:rsidRPr="003911E6">
        <w:rPr>
          <w:rStyle w:val="a9"/>
          <w:rFonts w:ascii="Times New Roman" w:hAnsi="Times New Roman" w:cs="Times New Roman"/>
          <w:i w:val="0"/>
          <w:color w:val="0D0D0D" w:themeColor="text1" w:themeTint="F2"/>
          <w:sz w:val="24"/>
        </w:rPr>
        <w:t xml:space="preserve">пециальную иголку </w:t>
      </w:r>
      <w:r w:rsidR="000F467F" w:rsidRPr="003911E6">
        <w:rPr>
          <w:rStyle w:val="a9"/>
          <w:rFonts w:ascii="Times New Roman" w:hAnsi="Times New Roman" w:cs="Times New Roman"/>
          <w:i w:val="0"/>
          <w:color w:val="0D0D0D" w:themeColor="text1" w:themeTint="F2"/>
          <w:sz w:val="24"/>
        </w:rPr>
        <w:t>для вышивки</w:t>
      </w:r>
      <w:r w:rsidRPr="003911E6">
        <w:rPr>
          <w:rStyle w:val="a9"/>
          <w:rFonts w:ascii="Times New Roman" w:hAnsi="Times New Roman" w:cs="Times New Roman"/>
          <w:i w:val="0"/>
          <w:color w:val="0D0D0D" w:themeColor="text1" w:themeTint="F2"/>
          <w:sz w:val="24"/>
        </w:rPr>
        <w:t xml:space="preserve"> бисером, ножницы.</w:t>
      </w:r>
    </w:p>
    <w:p w:rsidR="00FD75F1" w:rsidRPr="003911E6" w:rsidRDefault="009B0B93" w:rsidP="009B0B93">
      <w:pPr>
        <w:pStyle w:val="a7"/>
        <w:numPr>
          <w:ilvl w:val="0"/>
          <w:numId w:val="4"/>
        </w:numPr>
        <w:rPr>
          <w:rStyle w:val="a9"/>
          <w:rFonts w:ascii="Times New Roman" w:hAnsi="Times New Roman" w:cs="Times New Roman"/>
          <w:i w:val="0"/>
          <w:color w:val="0D0D0D" w:themeColor="text1" w:themeTint="F2"/>
          <w:sz w:val="24"/>
        </w:rPr>
      </w:pPr>
      <w:r w:rsidRPr="003911E6">
        <w:rPr>
          <w:rStyle w:val="a9"/>
          <w:rFonts w:ascii="Times New Roman" w:hAnsi="Times New Roman" w:cs="Times New Roman"/>
          <w:i w:val="0"/>
          <w:color w:val="0D0D0D" w:themeColor="text1" w:themeTint="F2"/>
          <w:sz w:val="24"/>
        </w:rPr>
        <w:t xml:space="preserve">Используем </w:t>
      </w:r>
      <w:r w:rsidR="005849D9" w:rsidRPr="003911E6">
        <w:rPr>
          <w:rStyle w:val="a9"/>
          <w:rFonts w:ascii="Times New Roman" w:hAnsi="Times New Roman" w:cs="Times New Roman"/>
          <w:i w:val="0"/>
          <w:color w:val="0D0D0D" w:themeColor="text1" w:themeTint="F2"/>
          <w:sz w:val="24"/>
        </w:rPr>
        <w:t>п</w:t>
      </w:r>
      <w:r w:rsidRPr="003911E6">
        <w:rPr>
          <w:rStyle w:val="a9"/>
          <w:rFonts w:ascii="Times New Roman" w:hAnsi="Times New Roman" w:cs="Times New Roman"/>
          <w:i w:val="0"/>
          <w:color w:val="0D0D0D" w:themeColor="text1" w:themeTint="F2"/>
          <w:sz w:val="24"/>
        </w:rPr>
        <w:t>я</w:t>
      </w:r>
      <w:r w:rsidR="000F467F" w:rsidRPr="003911E6">
        <w:rPr>
          <w:rStyle w:val="a9"/>
          <w:rFonts w:ascii="Times New Roman" w:hAnsi="Times New Roman" w:cs="Times New Roman"/>
          <w:i w:val="0"/>
          <w:color w:val="0D0D0D" w:themeColor="text1" w:themeTint="F2"/>
          <w:sz w:val="24"/>
        </w:rPr>
        <w:t xml:space="preserve">льцы </w:t>
      </w:r>
      <w:r w:rsidR="005849D9" w:rsidRPr="003911E6">
        <w:rPr>
          <w:rStyle w:val="a9"/>
          <w:rFonts w:ascii="Times New Roman" w:hAnsi="Times New Roman" w:cs="Times New Roman"/>
          <w:i w:val="0"/>
          <w:color w:val="0D0D0D" w:themeColor="text1" w:themeTint="F2"/>
          <w:sz w:val="24"/>
        </w:rPr>
        <w:t>или раму</w:t>
      </w:r>
      <w:r w:rsidR="00BA74FC" w:rsidRPr="003911E6">
        <w:rPr>
          <w:rStyle w:val="a9"/>
          <w:rFonts w:ascii="Times New Roman" w:hAnsi="Times New Roman" w:cs="Times New Roman"/>
          <w:i w:val="0"/>
          <w:color w:val="0D0D0D" w:themeColor="text1" w:themeTint="F2"/>
          <w:sz w:val="24"/>
        </w:rPr>
        <w:t>,</w:t>
      </w:r>
      <w:r w:rsidR="000F467F" w:rsidRPr="003911E6">
        <w:rPr>
          <w:rStyle w:val="a9"/>
          <w:rFonts w:ascii="Times New Roman" w:hAnsi="Times New Roman" w:cs="Times New Roman"/>
          <w:i w:val="0"/>
          <w:color w:val="0D0D0D" w:themeColor="text1" w:themeTint="F2"/>
          <w:sz w:val="24"/>
        </w:rPr>
        <w:t xml:space="preserve"> на которую натягиваем</w:t>
      </w:r>
      <w:r w:rsidR="005849D9" w:rsidRPr="003911E6">
        <w:rPr>
          <w:rStyle w:val="a9"/>
          <w:rFonts w:ascii="Times New Roman" w:hAnsi="Times New Roman" w:cs="Times New Roman"/>
          <w:i w:val="0"/>
          <w:color w:val="0D0D0D" w:themeColor="text1" w:themeTint="F2"/>
          <w:sz w:val="24"/>
        </w:rPr>
        <w:t xml:space="preserve"> ткань с рисунком;</w:t>
      </w:r>
    </w:p>
    <w:p w:rsidR="00BA74FC" w:rsidRPr="00BA74FC" w:rsidRDefault="009B0B93" w:rsidP="00BA74FC">
      <w:pPr>
        <w:pStyle w:val="rtejustify"/>
        <w:spacing w:before="0" w:beforeAutospacing="0" w:after="225" w:afterAutospacing="0"/>
        <w:jc w:val="both"/>
        <w:textAlignment w:val="baseline"/>
        <w:rPr>
          <w:i/>
          <w:iCs/>
          <w:color w:val="0D0D0D" w:themeColor="text1" w:themeTint="F2"/>
          <w:szCs w:val="28"/>
        </w:rPr>
      </w:pPr>
      <w:r w:rsidRPr="00BA74FC">
        <w:rPr>
          <w:rStyle w:val="a8"/>
          <w:i/>
          <w:iCs/>
          <w:color w:val="73011B"/>
          <w:szCs w:val="28"/>
        </w:rPr>
        <w:t>Линейная вышивка бисером или монастырский шов</w:t>
      </w:r>
      <w:r w:rsidRPr="00BA74FC">
        <w:rPr>
          <w:i/>
          <w:iCs/>
          <w:color w:val="0D0D0D" w:themeColor="text1" w:themeTint="F2"/>
          <w:szCs w:val="28"/>
        </w:rPr>
        <w:t>применяется при вышивании узоров, которые нанесены рядами, где каждый значок соответствует бисеринке определенного цвета. Бисер нашивают на ткань правильными рядами, косыми стежками шва «</w:t>
      </w:r>
      <w:proofErr w:type="spellStart"/>
      <w:r w:rsidRPr="00BA74FC">
        <w:rPr>
          <w:i/>
          <w:iCs/>
          <w:color w:val="0D0D0D" w:themeColor="text1" w:themeTint="F2"/>
          <w:szCs w:val="28"/>
        </w:rPr>
        <w:t>полукрест</w:t>
      </w:r>
      <w:proofErr w:type="spellEnd"/>
      <w:r w:rsidRPr="00BA74FC">
        <w:rPr>
          <w:i/>
          <w:iCs/>
          <w:color w:val="0D0D0D" w:themeColor="text1" w:themeTint="F2"/>
          <w:szCs w:val="28"/>
        </w:rPr>
        <w:t xml:space="preserve">». </w:t>
      </w:r>
    </w:p>
    <w:p w:rsidR="002C743A" w:rsidRPr="00BA74FC" w:rsidRDefault="009B0B93" w:rsidP="00BA74FC">
      <w:pPr>
        <w:pStyle w:val="rtejustify"/>
        <w:spacing w:before="0" w:beforeAutospacing="0" w:after="225" w:afterAutospacing="0"/>
        <w:jc w:val="both"/>
        <w:textAlignment w:val="baseline"/>
        <w:rPr>
          <w:i/>
          <w:iCs/>
          <w:color w:val="0D0D0D" w:themeColor="text1" w:themeTint="F2"/>
          <w:szCs w:val="28"/>
        </w:rPr>
      </w:pPr>
      <w:r w:rsidRPr="00BA74FC">
        <w:rPr>
          <w:i/>
          <w:iCs/>
          <w:color w:val="0D0D0D" w:themeColor="text1" w:themeTint="F2"/>
          <w:szCs w:val="28"/>
        </w:rPr>
        <w:t xml:space="preserve">Вденьте нить в иголку, закрепите нить узлом на изнанке. Выведите иглу на лицевую сторону, нанижите одну бисеринку и сделайте диагональный стежок. Шов похож в исполнении на первые стежки вышивки крестом.   Выведите иглу на изнаночную сторону, сделайте вертикальный стежок, как при вышивке </w:t>
      </w:r>
      <w:proofErr w:type="spellStart"/>
      <w:r w:rsidRPr="00BA74FC">
        <w:rPr>
          <w:i/>
          <w:iCs/>
          <w:color w:val="0D0D0D" w:themeColor="text1" w:themeTint="F2"/>
          <w:szCs w:val="28"/>
        </w:rPr>
        <w:t>полукрестика</w:t>
      </w:r>
      <w:proofErr w:type="spellEnd"/>
      <w:r w:rsidR="00BA74FC" w:rsidRPr="00BA74FC">
        <w:rPr>
          <w:i/>
          <w:iCs/>
          <w:color w:val="0D0D0D" w:themeColor="text1" w:themeTint="F2"/>
          <w:szCs w:val="28"/>
        </w:rPr>
        <w:t>.</w:t>
      </w:r>
    </w:p>
    <w:p w:rsidR="005849D9" w:rsidRPr="00BA74FC" w:rsidRDefault="00FD75F1" w:rsidP="00BA74FC">
      <w:pPr>
        <w:rPr>
          <w:rFonts w:ascii="Times New Roman" w:hAnsi="Times New Roman" w:cs="Times New Roman"/>
          <w:iCs/>
          <w:color w:val="0D0D0D" w:themeColor="text1" w:themeTint="F2"/>
          <w:sz w:val="24"/>
        </w:rPr>
      </w:pPr>
      <w:r w:rsidRPr="00BA74FC">
        <w:rPr>
          <w:rStyle w:val="a9"/>
          <w:rFonts w:ascii="Times New Roman" w:hAnsi="Times New Roman" w:cs="Times New Roman"/>
          <w:i w:val="0"/>
          <w:color w:val="0D0D0D" w:themeColor="text1" w:themeTint="F2"/>
          <w:sz w:val="24"/>
        </w:rPr>
        <w:t>Вышивка картины бисером должна происходить поэтапно, начитаться с нити длиной не больше 40 см. Так вы не запутаетесь на начальном этапе и освоите новые для себя техники. Для более комфортного вышивания стоит приобрести пяльцы или специальный станок, чтобы можно было натянуть канву или ткань. Если основа меньше, то можно пришить по периметру дополнительную ткань, чтобы «холст» для вашей картинки спокойно натянулся. Желательно постелить на рабочую зону светлую ткань или бумагу, чтобы просыпанный случайно бисер можно было легко найти. </w:t>
      </w:r>
      <w:r w:rsidRPr="00BA74FC">
        <w:rPr>
          <w:rStyle w:val="a9"/>
          <w:rFonts w:ascii="Times New Roman" w:hAnsi="Times New Roman" w:cs="Times New Roman"/>
          <w:i w:val="0"/>
          <w:color w:val="0D0D0D" w:themeColor="text1" w:themeTint="F2"/>
          <w:sz w:val="24"/>
        </w:rPr>
        <w:br/>
        <w:t>Вышивка картины бисером должна происходить поэтапно, начитаться с нити длиной не больше 40 см. Так вы не запутаетесь на начальном этапе и освоите новые для себя техники. Для более комфортного вышивания стоит приобрести пяльцы или специальный станок, чтобы можно было натянуть канву или ткань. Если основа меньше, то можно пришить по периметру дополнительную ткань, чтобы «холст» для вашей картинки спокойно натянулся. Желательно постелить на рабочую зону светлую ткань или бумагу, чтобы просыпанный случайн</w:t>
      </w:r>
      <w:r w:rsidR="00BA74FC">
        <w:rPr>
          <w:rStyle w:val="a9"/>
          <w:rFonts w:ascii="Times New Roman" w:hAnsi="Times New Roman" w:cs="Times New Roman"/>
          <w:i w:val="0"/>
          <w:color w:val="0D0D0D" w:themeColor="text1" w:themeTint="F2"/>
          <w:sz w:val="24"/>
        </w:rPr>
        <w:t>о бисер можно было легко найти.</w:t>
      </w:r>
    </w:p>
    <w:sectPr w:rsidR="005849D9" w:rsidRPr="00BA74FC" w:rsidSect="00B81B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F1B86"/>
    <w:multiLevelType w:val="hybridMultilevel"/>
    <w:tmpl w:val="65BA2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5739E2"/>
    <w:multiLevelType w:val="hybridMultilevel"/>
    <w:tmpl w:val="8974A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E0B9B"/>
    <w:multiLevelType w:val="hybridMultilevel"/>
    <w:tmpl w:val="A2C87B86"/>
    <w:lvl w:ilvl="0" w:tplc="602E420E">
      <w:numFmt w:val="bullet"/>
      <w:lvlText w:val=""/>
      <w:lvlJc w:val="left"/>
      <w:pPr>
        <w:ind w:left="405" w:hanging="360"/>
      </w:pPr>
      <w:rPr>
        <w:rFonts w:ascii="Symbol" w:eastAsia="Times New Roman" w:hAnsi="Symbol" w:cs="Arial"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3">
    <w:nsid w:val="1F6931F5"/>
    <w:multiLevelType w:val="hybridMultilevel"/>
    <w:tmpl w:val="25FCB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BB5081"/>
    <w:multiLevelType w:val="hybridMultilevel"/>
    <w:tmpl w:val="96943FD2"/>
    <w:lvl w:ilvl="0" w:tplc="DE5637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EC3B7F"/>
    <w:multiLevelType w:val="hybridMultilevel"/>
    <w:tmpl w:val="EB06F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2E2EAA"/>
    <w:multiLevelType w:val="hybridMultilevel"/>
    <w:tmpl w:val="99500A5A"/>
    <w:lvl w:ilvl="0" w:tplc="9B6E3BD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rsids>
    <w:rsidRoot w:val="00233BE9"/>
    <w:rsid w:val="000F467F"/>
    <w:rsid w:val="0013753D"/>
    <w:rsid w:val="00233BE9"/>
    <w:rsid w:val="002C743A"/>
    <w:rsid w:val="003911E6"/>
    <w:rsid w:val="004551C2"/>
    <w:rsid w:val="004E6B29"/>
    <w:rsid w:val="005849D9"/>
    <w:rsid w:val="006327EC"/>
    <w:rsid w:val="00991745"/>
    <w:rsid w:val="009B0B93"/>
    <w:rsid w:val="00B81BDE"/>
    <w:rsid w:val="00BA74FC"/>
    <w:rsid w:val="00E43757"/>
    <w:rsid w:val="00EC2C93"/>
    <w:rsid w:val="00EE25AD"/>
    <w:rsid w:val="00FB51FE"/>
    <w:rsid w:val="00FB6C7C"/>
    <w:rsid w:val="00FC619D"/>
    <w:rsid w:val="00FD75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5AD"/>
  </w:style>
  <w:style w:type="paragraph" w:styleId="3">
    <w:name w:val="heading 3"/>
    <w:basedOn w:val="a"/>
    <w:link w:val="30"/>
    <w:uiPriority w:val="9"/>
    <w:qFormat/>
    <w:rsid w:val="00FD75F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D75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D75F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D75F1"/>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FD75F1"/>
    <w:rPr>
      <w:color w:val="0000FF"/>
      <w:u w:val="single"/>
    </w:rPr>
  </w:style>
  <w:style w:type="character" w:styleId="a4">
    <w:name w:val="Emphasis"/>
    <w:basedOn w:val="a0"/>
    <w:uiPriority w:val="20"/>
    <w:qFormat/>
    <w:rsid w:val="00FD75F1"/>
    <w:rPr>
      <w:i/>
      <w:iCs/>
    </w:rPr>
  </w:style>
  <w:style w:type="paragraph" w:styleId="a5">
    <w:name w:val="Balloon Text"/>
    <w:basedOn w:val="a"/>
    <w:link w:val="a6"/>
    <w:uiPriority w:val="99"/>
    <w:semiHidden/>
    <w:unhideWhenUsed/>
    <w:rsid w:val="00FD75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75F1"/>
    <w:rPr>
      <w:rFonts w:ascii="Tahoma" w:hAnsi="Tahoma" w:cs="Tahoma"/>
      <w:sz w:val="16"/>
      <w:szCs w:val="16"/>
    </w:rPr>
  </w:style>
  <w:style w:type="paragraph" w:styleId="a7">
    <w:name w:val="List Paragraph"/>
    <w:basedOn w:val="a"/>
    <w:uiPriority w:val="34"/>
    <w:qFormat/>
    <w:rsid w:val="004E6B29"/>
    <w:pPr>
      <w:ind w:left="720"/>
      <w:contextualSpacing/>
    </w:pPr>
  </w:style>
  <w:style w:type="paragraph" w:customStyle="1" w:styleId="rtejustify">
    <w:name w:val="rtejustify"/>
    <w:basedOn w:val="a"/>
    <w:rsid w:val="009B0B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9B0B93"/>
    <w:rPr>
      <w:b/>
      <w:bCs/>
    </w:rPr>
  </w:style>
  <w:style w:type="character" w:styleId="a9">
    <w:name w:val="Subtle Emphasis"/>
    <w:basedOn w:val="a0"/>
    <w:uiPriority w:val="19"/>
    <w:qFormat/>
    <w:rsid w:val="00BA74FC"/>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D75F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D75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D75F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D75F1"/>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FD75F1"/>
    <w:rPr>
      <w:color w:val="0000FF"/>
      <w:u w:val="single"/>
    </w:rPr>
  </w:style>
  <w:style w:type="character" w:styleId="a4">
    <w:name w:val="Emphasis"/>
    <w:basedOn w:val="a0"/>
    <w:uiPriority w:val="20"/>
    <w:qFormat/>
    <w:rsid w:val="00FD75F1"/>
    <w:rPr>
      <w:i/>
      <w:iCs/>
    </w:rPr>
  </w:style>
  <w:style w:type="paragraph" w:styleId="a5">
    <w:name w:val="Balloon Text"/>
    <w:basedOn w:val="a"/>
    <w:link w:val="a6"/>
    <w:uiPriority w:val="99"/>
    <w:semiHidden/>
    <w:unhideWhenUsed/>
    <w:rsid w:val="00FD75F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75F1"/>
    <w:rPr>
      <w:rFonts w:ascii="Tahoma" w:hAnsi="Tahoma" w:cs="Tahoma"/>
      <w:sz w:val="16"/>
      <w:szCs w:val="16"/>
    </w:rPr>
  </w:style>
  <w:style w:type="paragraph" w:styleId="a7">
    <w:name w:val="List Paragraph"/>
    <w:basedOn w:val="a"/>
    <w:uiPriority w:val="34"/>
    <w:qFormat/>
    <w:rsid w:val="004E6B29"/>
    <w:pPr>
      <w:ind w:left="720"/>
      <w:contextualSpacing/>
    </w:pPr>
  </w:style>
  <w:style w:type="paragraph" w:customStyle="1" w:styleId="rtejustify">
    <w:name w:val="rtejustify"/>
    <w:basedOn w:val="a"/>
    <w:rsid w:val="009B0B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9B0B93"/>
    <w:rPr>
      <w:b/>
      <w:bCs/>
    </w:rPr>
  </w:style>
  <w:style w:type="character" w:styleId="a9">
    <w:name w:val="Subtle Emphasis"/>
    <w:basedOn w:val="a0"/>
    <w:uiPriority w:val="19"/>
    <w:qFormat/>
    <w:rsid w:val="00BA74FC"/>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227225189">
      <w:bodyDiv w:val="1"/>
      <w:marLeft w:val="0"/>
      <w:marRight w:val="0"/>
      <w:marTop w:val="0"/>
      <w:marBottom w:val="0"/>
      <w:divBdr>
        <w:top w:val="none" w:sz="0" w:space="0" w:color="auto"/>
        <w:left w:val="none" w:sz="0" w:space="0" w:color="auto"/>
        <w:bottom w:val="none" w:sz="0" w:space="0" w:color="auto"/>
        <w:right w:val="none" w:sz="0" w:space="0" w:color="auto"/>
      </w:divBdr>
    </w:div>
    <w:div w:id="2076780356">
      <w:bodyDiv w:val="1"/>
      <w:marLeft w:val="0"/>
      <w:marRight w:val="0"/>
      <w:marTop w:val="0"/>
      <w:marBottom w:val="0"/>
      <w:divBdr>
        <w:top w:val="none" w:sz="0" w:space="0" w:color="auto"/>
        <w:left w:val="none" w:sz="0" w:space="0" w:color="auto"/>
        <w:bottom w:val="none" w:sz="0" w:space="0" w:color="auto"/>
        <w:right w:val="none" w:sz="0" w:space="0" w:color="auto"/>
      </w:divBdr>
      <w:divsChild>
        <w:div w:id="427116913">
          <w:marLeft w:val="0"/>
          <w:marRight w:val="0"/>
          <w:marTop w:val="0"/>
          <w:marBottom w:val="420"/>
          <w:divBdr>
            <w:top w:val="none" w:sz="0" w:space="0" w:color="auto"/>
            <w:left w:val="none" w:sz="0" w:space="0" w:color="auto"/>
            <w:bottom w:val="none" w:sz="0" w:space="0" w:color="auto"/>
            <w:right w:val="none" w:sz="0" w:space="0" w:color="auto"/>
          </w:divBdr>
          <w:divsChild>
            <w:div w:id="589436727">
              <w:marLeft w:val="-150"/>
              <w:marRight w:val="-150"/>
              <w:marTop w:val="0"/>
              <w:marBottom w:val="0"/>
              <w:divBdr>
                <w:top w:val="none" w:sz="0" w:space="0" w:color="auto"/>
                <w:left w:val="none" w:sz="0" w:space="0" w:color="auto"/>
                <w:bottom w:val="none" w:sz="0" w:space="0" w:color="auto"/>
                <w:right w:val="none" w:sz="0" w:space="0" w:color="auto"/>
              </w:divBdr>
              <w:divsChild>
                <w:div w:id="491724773">
                  <w:marLeft w:val="0"/>
                  <w:marRight w:val="0"/>
                  <w:marTop w:val="0"/>
                  <w:marBottom w:val="0"/>
                  <w:divBdr>
                    <w:top w:val="none" w:sz="0" w:space="0" w:color="auto"/>
                    <w:left w:val="none" w:sz="0" w:space="0" w:color="auto"/>
                    <w:bottom w:val="none" w:sz="0" w:space="0" w:color="auto"/>
                    <w:right w:val="none" w:sz="0" w:space="0" w:color="auto"/>
                  </w:divBdr>
                  <w:divsChild>
                    <w:div w:id="1756710084">
                      <w:marLeft w:val="0"/>
                      <w:marRight w:val="0"/>
                      <w:marTop w:val="0"/>
                      <w:marBottom w:val="0"/>
                      <w:divBdr>
                        <w:top w:val="none" w:sz="0" w:space="0" w:color="auto"/>
                        <w:left w:val="none" w:sz="0" w:space="0" w:color="auto"/>
                        <w:bottom w:val="none" w:sz="0" w:space="0" w:color="auto"/>
                        <w:right w:val="none" w:sz="0" w:space="0" w:color="auto"/>
                      </w:divBdr>
                      <w:divsChild>
                        <w:div w:id="2843173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3723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304</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WORKPC1</cp:lastModifiedBy>
  <cp:revision>5</cp:revision>
  <dcterms:created xsi:type="dcterms:W3CDTF">2018-06-09T12:31:00Z</dcterms:created>
  <dcterms:modified xsi:type="dcterms:W3CDTF">2018-06-13T03:35:00Z</dcterms:modified>
</cp:coreProperties>
</file>